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45" w:rsidRPr="000F3F45" w:rsidRDefault="00D539AA" w:rsidP="000F3F45">
      <w:pPr>
        <w:spacing w:line="328" w:lineRule="auto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0F3F45" w:rsidRPr="000F3F45">
        <w:rPr>
          <w:rFonts w:asciiTheme="minorHAnsi" w:hAnsiTheme="minorHAnsi"/>
          <w:b/>
          <w:color w:val="000000"/>
          <w:sz w:val="22"/>
          <w:szCs w:val="22"/>
        </w:rPr>
        <w:t>Załącznik 2c</w:t>
      </w:r>
      <w:r w:rsidR="00CF558F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120416">
        <w:rPr>
          <w:rFonts w:asciiTheme="minorHAnsi" w:hAnsiTheme="minorHAnsi"/>
          <w:b/>
          <w:color w:val="000000"/>
          <w:sz w:val="22"/>
          <w:szCs w:val="22"/>
        </w:rPr>
        <w:t xml:space="preserve">- </w:t>
      </w:r>
      <w:r w:rsidR="00CF558F">
        <w:rPr>
          <w:rFonts w:asciiTheme="minorHAnsi" w:hAnsiTheme="minorHAnsi"/>
          <w:b/>
          <w:color w:val="000000"/>
          <w:sz w:val="22"/>
          <w:szCs w:val="22"/>
        </w:rPr>
        <w:t>przedmiar prac Laboratorium  Towaroznawstwa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 PW</w:t>
      </w:r>
    </w:p>
    <w:p w:rsidR="000F3F45" w:rsidRPr="00410FD5" w:rsidRDefault="000F3F45" w:rsidP="000F3F45">
      <w:pPr>
        <w:spacing w:line="328" w:lineRule="auto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061"/>
        <w:gridCol w:w="3881"/>
        <w:gridCol w:w="1841"/>
        <w:gridCol w:w="1856"/>
      </w:tblGrid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Sala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zakres prac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proofErr w:type="spellStart"/>
            <w:r w:rsidRPr="00410F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Ilość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PW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201/203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demontaż sufitów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61,73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demontaż wykładziny PCV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61,73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zerwanie posadzki cementowej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61,73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demontaż istniejących stanowisk 25 szt.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kalkulacja własna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1,00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Style w:val="Domylnaczcionkaakapitu1"/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Style w:val="Domylnaczcionkaakapitu1"/>
                <w:rFonts w:asciiTheme="minorHAnsi" w:hAnsiTheme="minorHAnsi"/>
                <w:color w:val="000000"/>
                <w:sz w:val="22"/>
                <w:szCs w:val="22"/>
              </w:rPr>
              <w:t>przewiezienie zdemontowanych komp. do budynku przy ul. Powstańców Wlkp. 2a (BR) sala 202 oraz mebli  do Magazynu, ul. Ratajczaka 3a</w:t>
            </w:r>
            <w:r w:rsidRPr="00410FD5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410FD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10FD5">
              <w:rPr>
                <w:rStyle w:val="Domylnaczcionkaakapitu1"/>
                <w:rFonts w:asciiTheme="minorHAnsi" w:hAnsiTheme="minorHAnsi"/>
                <w:color w:val="000000"/>
                <w:sz w:val="22"/>
                <w:szCs w:val="22"/>
              </w:rPr>
              <w:t>Magazynu </w:t>
            </w:r>
            <w:r w:rsidRPr="00410FD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kalkulacja własna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1,00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montaż sufitu OWA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61,73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warstwy wyrównujące z zaprawy samopoziomującej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61,73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ułożenie wykładziny PCV z wywinięciem na ścianę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69,73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zgrzewanie wykładzin rulonowych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69,73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przygotowanie powierzchni do malowania z </w:t>
            </w:r>
            <w:proofErr w:type="spellStart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poszpachlowaniem</w:t>
            </w:r>
            <w:proofErr w:type="spellEnd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nierówności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61,49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malowanie grzejników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kpl</w:t>
            </w:r>
            <w:proofErr w:type="spellEnd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1,00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malowanie parapetów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kpl</w:t>
            </w:r>
            <w:proofErr w:type="spellEnd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1,00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malowanie ścian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102,49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malowanie drzwi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2,00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montaż i podłączenie zlewu 1 komorowego z </w:t>
            </w:r>
            <w:proofErr w:type="spellStart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ociekarką</w:t>
            </w:r>
            <w:proofErr w:type="spellEnd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wraz z instalacją </w:t>
            </w:r>
            <w:proofErr w:type="spellStart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wod-kan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kpl</w:t>
            </w:r>
            <w:proofErr w:type="spellEnd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1,00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utylizacja odpadów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kalkulacja własna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1,00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demontaż istniejącego oświetlenia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kpl</w:t>
            </w:r>
            <w:proofErr w:type="spellEnd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1,00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montaż oświetlenia wg. Nowego układu stanowisk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szt. 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16,00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modernizacja instalacji elektrycznej i teletechnicznej pod stanowiska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25,00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rozdzielnia elektryczna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1,00</w:t>
            </w:r>
          </w:p>
        </w:tc>
      </w:tr>
    </w:tbl>
    <w:p w:rsidR="005F6496" w:rsidRDefault="005F6496"/>
    <w:p w:rsidR="000F3F45" w:rsidRDefault="000F3F45"/>
    <w:p w:rsidR="000F3F45" w:rsidRPr="000F3F45" w:rsidRDefault="00D539AA" w:rsidP="000F3F45">
      <w:pPr>
        <w:pStyle w:val="Tekstpodstawowy"/>
        <w:spacing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F3F45" w:rsidRPr="000F3F45">
        <w:rPr>
          <w:rFonts w:asciiTheme="minorHAnsi" w:hAnsiTheme="minorHAnsi"/>
          <w:b/>
          <w:sz w:val="22"/>
          <w:szCs w:val="22"/>
        </w:rPr>
        <w:t>Załącznik 2d</w:t>
      </w:r>
      <w:r w:rsidR="00CF558F" w:rsidRPr="00CF558F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120416">
        <w:rPr>
          <w:rFonts w:asciiTheme="minorHAnsi" w:hAnsiTheme="minorHAnsi"/>
          <w:b/>
          <w:color w:val="000000"/>
          <w:sz w:val="22"/>
          <w:szCs w:val="22"/>
        </w:rPr>
        <w:t xml:space="preserve"> - </w:t>
      </w:r>
      <w:r w:rsidR="00CF558F">
        <w:rPr>
          <w:rFonts w:asciiTheme="minorHAnsi" w:hAnsiTheme="minorHAnsi"/>
          <w:b/>
          <w:color w:val="000000"/>
          <w:sz w:val="22"/>
          <w:szCs w:val="22"/>
        </w:rPr>
        <w:t xml:space="preserve">przedmiar prac Laboratorium </w:t>
      </w:r>
      <w:r w:rsidR="00CF558F">
        <w:rPr>
          <w:rFonts w:asciiTheme="minorHAnsi" w:hAnsiTheme="minorHAnsi"/>
          <w:b/>
          <w:color w:val="000000"/>
          <w:sz w:val="22"/>
          <w:szCs w:val="22"/>
        </w:rPr>
        <w:t xml:space="preserve"> Ergonomii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 PW</w:t>
      </w:r>
    </w:p>
    <w:p w:rsidR="000F3F45" w:rsidRDefault="000F3F45" w:rsidP="000F3F45">
      <w:pPr>
        <w:pStyle w:val="Tekstpodstawowy"/>
        <w:spacing w:after="0"/>
        <w:rPr>
          <w:rFonts w:asciiTheme="minorHAnsi" w:hAnsiTheme="minorHAnsi"/>
          <w:sz w:val="22"/>
          <w:szCs w:val="22"/>
        </w:rPr>
      </w:pPr>
    </w:p>
    <w:p w:rsidR="000F3F45" w:rsidRPr="00410FD5" w:rsidRDefault="000F3F45" w:rsidP="000F3F45">
      <w:pPr>
        <w:pStyle w:val="Tekstpodstawowy"/>
        <w:spacing w:after="0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061"/>
        <w:gridCol w:w="3881"/>
        <w:gridCol w:w="1841"/>
        <w:gridCol w:w="1856"/>
      </w:tblGrid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Sala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zakres prac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proofErr w:type="spellStart"/>
            <w:r w:rsidRPr="00410F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Ilość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PW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306/308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demontaż sufitów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59,30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demontaż wykładziny PCV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59,30 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zerwanie posadzki cementowej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59,30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demontaż istniejących stanowisk 25 szt.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kalkulacja własna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1,00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Style w:val="Odwoaniedokomentarza1"/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Style w:val="Odwoaniedokomentarza1"/>
                <w:rFonts w:asciiTheme="minorHAnsi" w:hAnsiTheme="minorHAnsi"/>
                <w:sz w:val="22"/>
                <w:szCs w:val="22"/>
              </w:rPr>
              <w:t xml:space="preserve">przewiezienie zdemontowanych stanowisk do budynku przy ul. Ratajczaka 5/7 sala 211, komputery do budynku przy ul. powstańców Wlkp. </w:t>
            </w:r>
            <w:r w:rsidRPr="00410FD5">
              <w:rPr>
                <w:rStyle w:val="Domylnaczcionkaakapitu1"/>
                <w:rFonts w:asciiTheme="minorHAnsi" w:hAnsiTheme="minorHAnsi"/>
                <w:color w:val="000000"/>
                <w:sz w:val="22"/>
                <w:szCs w:val="22"/>
              </w:rPr>
              <w:t>2a</w:t>
            </w:r>
            <w:r>
              <w:rPr>
                <w:rStyle w:val="Domylnaczcionkaakapitu1"/>
                <w:rFonts w:asciiTheme="minorHAnsi" w:hAnsiTheme="minorHAnsi"/>
                <w:color w:val="000000"/>
                <w:sz w:val="22"/>
                <w:szCs w:val="22"/>
              </w:rPr>
              <w:t>, sala 205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kalkulacja własna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1,00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Style w:val="Domylnaczcionkaakapitu1"/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montaż sufitu OWA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Style w:val="Domylnaczcionkaakapitu1"/>
                <w:rFonts w:asciiTheme="minorHAnsi" w:hAnsiTheme="minorHAnsi"/>
                <w:color w:val="000000"/>
                <w:sz w:val="22"/>
                <w:szCs w:val="22"/>
              </w:rPr>
              <w:t>            m2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59,30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warstwy wyrównujące z zaprawy samopoziomującej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59,30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ułożenie wykładziny PCV z wywinięciem na ścianę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65,30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zgrzewanie wykładzin rulonowych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65,30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przygotowanie powierzchni do malowania z </w:t>
            </w:r>
            <w:proofErr w:type="spellStart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poszpachlowaniem</w:t>
            </w:r>
            <w:proofErr w:type="spellEnd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nierówności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66,43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malowanie grzejników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kpl</w:t>
            </w:r>
            <w:proofErr w:type="spellEnd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1,00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malowanie parapetów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kpl</w:t>
            </w:r>
            <w:proofErr w:type="spellEnd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1,00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malowanie ścian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110,72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malowanie drzwi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2,00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utylizacja odpadów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kalkulacja własna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1,00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demontaż istniejącego oświetlenia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kpl</w:t>
            </w:r>
            <w:proofErr w:type="spellEnd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1,00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montaż oświetlenia wg. Nowego układu stanowisk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szt. 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18,00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modernizacja instalacji elektrycznej i teletechnicznej pod stanowiska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25,00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Rozdzielnia elektryczna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kpl</w:t>
            </w:r>
            <w:proofErr w:type="spellEnd"/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</w:tbl>
    <w:p w:rsidR="000F3F45" w:rsidRDefault="000F3F45"/>
    <w:p w:rsidR="000F3F45" w:rsidRDefault="000F3F45"/>
    <w:p w:rsidR="000F3F45" w:rsidRDefault="000F3F45"/>
    <w:p w:rsidR="000F3F45" w:rsidRDefault="000F3F45"/>
    <w:p w:rsidR="000F3F45" w:rsidRDefault="000F3F45"/>
    <w:p w:rsidR="000F3F45" w:rsidRDefault="000F3F45"/>
    <w:p w:rsidR="000F3F45" w:rsidRPr="000F3F45" w:rsidRDefault="00D539AA">
      <w:pPr>
        <w:rPr>
          <w:rFonts w:asciiTheme="minorHAnsi" w:hAnsiTheme="minorHAnsi"/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F3F45" w:rsidRPr="000F3F45">
        <w:rPr>
          <w:rFonts w:asciiTheme="minorHAnsi" w:hAnsiTheme="minorHAnsi"/>
          <w:b/>
          <w:sz w:val="22"/>
          <w:szCs w:val="22"/>
        </w:rPr>
        <w:t>Załącznik 2e</w:t>
      </w:r>
      <w:r w:rsidRPr="00D539AA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120416">
        <w:rPr>
          <w:rFonts w:asciiTheme="minorHAnsi" w:hAnsiTheme="minorHAnsi"/>
          <w:b/>
          <w:color w:val="000000"/>
          <w:sz w:val="22"/>
          <w:szCs w:val="22"/>
        </w:rPr>
        <w:t xml:space="preserve"> - </w:t>
      </w:r>
      <w:r>
        <w:rPr>
          <w:rFonts w:asciiTheme="minorHAnsi" w:hAnsiTheme="minorHAnsi"/>
          <w:b/>
          <w:color w:val="000000"/>
          <w:sz w:val="22"/>
          <w:szCs w:val="22"/>
        </w:rPr>
        <w:t>przedmiar prac</w:t>
      </w:r>
      <w:r w:rsidR="00120416">
        <w:rPr>
          <w:rFonts w:asciiTheme="minorHAnsi" w:hAnsiTheme="minorHAnsi"/>
          <w:b/>
          <w:color w:val="000000"/>
          <w:sz w:val="22"/>
          <w:szCs w:val="22"/>
        </w:rPr>
        <w:t>-</w:t>
      </w:r>
      <w:bookmarkStart w:id="0" w:name="_GoBack"/>
      <w:bookmarkEnd w:id="0"/>
      <w:r>
        <w:rPr>
          <w:rFonts w:asciiTheme="minorHAnsi" w:hAnsiTheme="minorHAnsi"/>
          <w:b/>
          <w:color w:val="000000"/>
          <w:sz w:val="22"/>
          <w:szCs w:val="22"/>
        </w:rPr>
        <w:t xml:space="preserve"> sala 211 CP</w:t>
      </w:r>
    </w:p>
    <w:p w:rsidR="000F3F45" w:rsidRPr="000F3F45" w:rsidRDefault="000F3F45">
      <w:pPr>
        <w:rPr>
          <w:b/>
        </w:rPr>
      </w:pPr>
    </w:p>
    <w:p w:rsidR="000F3F45" w:rsidRPr="00410FD5" w:rsidRDefault="000F3F45" w:rsidP="000F3F45">
      <w:pPr>
        <w:pStyle w:val="Tekstpodstawowy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061"/>
        <w:gridCol w:w="3791"/>
        <w:gridCol w:w="1961"/>
        <w:gridCol w:w="1511"/>
      </w:tblGrid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Sala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zakres prac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proofErr w:type="spellStart"/>
            <w:r w:rsidRPr="00410F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Ilość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CP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211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Style w:val="Domylnaczcionkaakapitu1"/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Style w:val="Domylnaczcionkaakapitu1"/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Style w:val="Domylnaczcionkaakapitu1"/>
                <w:rFonts w:asciiTheme="minorHAnsi" w:hAnsiTheme="minorHAnsi"/>
                <w:color w:val="000000"/>
                <w:sz w:val="22"/>
                <w:szCs w:val="22"/>
              </w:rPr>
              <w:t> </w:t>
            </w:r>
            <w:r w:rsidRPr="00410FD5">
              <w:rPr>
                <w:rStyle w:val="Odwoaniedokomentarza1"/>
                <w:rFonts w:asciiTheme="minorHAnsi" w:hAnsiTheme="minorHAnsi"/>
                <w:sz w:val="22"/>
                <w:szCs w:val="22"/>
              </w:rPr>
              <w:t>demontaż wyposażenia sali i przewiezienie mebli do magazynu przy ul. Ratajczaka 3a,</w:t>
            </w:r>
            <w:r w:rsidR="00605876">
              <w:rPr>
                <w:rStyle w:val="Odwoaniedokomentarza1"/>
                <w:rFonts w:asciiTheme="minorHAnsi" w:hAnsiTheme="minorHAnsi"/>
                <w:sz w:val="22"/>
                <w:szCs w:val="22"/>
              </w:rPr>
              <w:t xml:space="preserve"> przeniesienie krzeseł i</w:t>
            </w:r>
            <w:r w:rsidRPr="00410FD5">
              <w:rPr>
                <w:rStyle w:val="Odwoaniedokomentarza1"/>
                <w:rFonts w:asciiTheme="minorHAnsi" w:hAnsiTheme="minorHAnsi"/>
                <w:sz w:val="22"/>
                <w:szCs w:val="22"/>
              </w:rPr>
              <w:t xml:space="preserve"> sprzęt</w:t>
            </w:r>
            <w:r w:rsidR="00605876">
              <w:rPr>
                <w:rStyle w:val="Odwoaniedokomentarza1"/>
                <w:rFonts w:asciiTheme="minorHAnsi" w:hAnsiTheme="minorHAnsi"/>
                <w:sz w:val="22"/>
                <w:szCs w:val="22"/>
              </w:rPr>
              <w:t>u komputerowego</w:t>
            </w:r>
            <w:r w:rsidRPr="00410FD5">
              <w:rPr>
                <w:rStyle w:val="Odwoaniedokomentarza1"/>
                <w:rFonts w:asciiTheme="minorHAnsi" w:hAnsiTheme="minorHAnsi"/>
                <w:sz w:val="22"/>
                <w:szCs w:val="22"/>
              </w:rPr>
              <w:t xml:space="preserve"> do sali </w:t>
            </w:r>
            <w:r>
              <w:rPr>
                <w:rStyle w:val="Odwoaniedokomentarza1"/>
                <w:rFonts w:asciiTheme="minorHAnsi" w:hAnsiTheme="minorHAnsi"/>
                <w:sz w:val="22"/>
                <w:szCs w:val="22"/>
              </w:rPr>
              <w:t xml:space="preserve">210 CP - </w:t>
            </w:r>
            <w:r w:rsidRPr="00410FD5">
              <w:rPr>
                <w:rStyle w:val="Odwoaniedokomentarza1"/>
                <w:rFonts w:asciiTheme="minorHAnsi" w:hAnsiTheme="minorHAnsi"/>
                <w:sz w:val="22"/>
                <w:szCs w:val="22"/>
              </w:rPr>
              <w:t xml:space="preserve">w tym samym </w:t>
            </w:r>
            <w:r w:rsidRPr="00410FD5">
              <w:rPr>
                <w:rStyle w:val="Domylnaczcionkaakapitu1"/>
                <w:rFonts w:asciiTheme="minorHAnsi" w:hAnsiTheme="minorHAnsi"/>
                <w:color w:val="000000"/>
                <w:sz w:val="22"/>
                <w:szCs w:val="22"/>
              </w:rPr>
              <w:t>budynku</w:t>
            </w:r>
            <w:r w:rsidR="00605876">
              <w:rPr>
                <w:rStyle w:val="Domylnaczcionkaakapitu1"/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Style w:val="Domylnaczcionkaakapitu1"/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Style w:val="Domylnaczcionkaakapitu1"/>
                <w:rFonts w:asciiTheme="minorHAnsi" w:hAnsiTheme="minorHAnsi"/>
                <w:color w:val="000000"/>
                <w:sz w:val="22"/>
                <w:szCs w:val="22"/>
              </w:rPr>
              <w:t>             szt. 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Style w:val="Domylnaczcionkaakapitu1"/>
                <w:rFonts w:asciiTheme="minorHAnsi" w:hAnsiTheme="minorHAnsi"/>
                <w:color w:val="000000"/>
                <w:sz w:val="22"/>
                <w:szCs w:val="22"/>
              </w:rPr>
              <w:t>        25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ustawienie przewiezionych stanowisk</w:t>
            </w:r>
            <w:r w:rsidR="0060587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z budynku PW z Sali 306/308</w:t>
            </w: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, ustawienie wystawionego</w:t>
            </w:r>
            <w:r w:rsidR="0060587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wcześniej do Sali 210 CP</w:t>
            </w: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sprzętu komputerowego</w:t>
            </w:r>
            <w:r w:rsidR="0060587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na stolikach komputerowych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Style w:val="Domylnaczcionkaakapitu1"/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Style w:val="Domylnaczcionkaakapitu1"/>
                <w:rFonts w:asciiTheme="minorHAnsi" w:hAnsiTheme="minorHAnsi"/>
                <w:color w:val="000000"/>
                <w:sz w:val="22"/>
                <w:szCs w:val="22"/>
              </w:rPr>
              <w:t>        25</w:t>
            </w:r>
          </w:p>
        </w:tc>
      </w:tr>
      <w:tr w:rsidR="000F3F45" w:rsidRPr="00410FD5" w:rsidTr="00303100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podłączenie komputerów do istniejącej sieci elektrycznej i teletechnicznej z wykorzystaniem osprzętu z odzysku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zt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F45" w:rsidRPr="00410FD5" w:rsidRDefault="000F3F45" w:rsidP="00303100">
            <w:pPr>
              <w:pStyle w:val="Zawartotabeli"/>
              <w:spacing w:line="288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10FD5">
              <w:rPr>
                <w:rFonts w:asciiTheme="minorHAnsi" w:hAnsiTheme="minorHAnsi"/>
                <w:color w:val="000000"/>
                <w:sz w:val="22"/>
                <w:szCs w:val="22"/>
              </w:rPr>
              <w:t>25</w:t>
            </w:r>
          </w:p>
        </w:tc>
      </w:tr>
    </w:tbl>
    <w:p w:rsidR="000F3F45" w:rsidRDefault="000F3F45"/>
    <w:sectPr w:rsidR="000F3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8B"/>
    <w:rsid w:val="000F3F45"/>
    <w:rsid w:val="00120416"/>
    <w:rsid w:val="005F6496"/>
    <w:rsid w:val="00605876"/>
    <w:rsid w:val="00735D42"/>
    <w:rsid w:val="00845F8B"/>
    <w:rsid w:val="00CF558F"/>
    <w:rsid w:val="00D5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0411"/>
  <w15:docId w15:val="{2632AA9F-C19F-439E-B1D1-38B3E26C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F45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0F3F45"/>
  </w:style>
  <w:style w:type="paragraph" w:styleId="Tekstpodstawowy">
    <w:name w:val="Body Text"/>
    <w:basedOn w:val="Normalny"/>
    <w:link w:val="TekstpodstawowyZnak"/>
    <w:rsid w:val="000F3F45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F3F45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0F3F45"/>
    <w:pPr>
      <w:suppressLineNumbers/>
    </w:pPr>
  </w:style>
  <w:style w:type="character" w:customStyle="1" w:styleId="Odwoaniedokomentarza1">
    <w:name w:val="Odwołanie do komentarza1"/>
    <w:basedOn w:val="Domylnaczcionkaakapitu1"/>
    <w:rsid w:val="000F3F4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F4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F45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Wojciechowski</dc:creator>
  <cp:lastModifiedBy>aszczepanska</cp:lastModifiedBy>
  <cp:revision>5</cp:revision>
  <dcterms:created xsi:type="dcterms:W3CDTF">2020-04-09T13:30:00Z</dcterms:created>
  <dcterms:modified xsi:type="dcterms:W3CDTF">2020-04-16T11:43:00Z</dcterms:modified>
</cp:coreProperties>
</file>