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6CD0D" w14:textId="213A1218" w:rsidR="00A53BC2" w:rsidRPr="00964789" w:rsidRDefault="00A53BC2" w:rsidP="005A497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</w:rPr>
      </w:pPr>
      <w:r w:rsidRPr="00964789">
        <w:rPr>
          <w:rFonts w:cstheme="minorHAnsi"/>
        </w:rPr>
        <w:t xml:space="preserve">Poznań, </w:t>
      </w:r>
      <w:r w:rsidR="00A93FF0" w:rsidRPr="00964789">
        <w:rPr>
          <w:rFonts w:cstheme="minorHAnsi"/>
        </w:rPr>
        <w:t xml:space="preserve">dnia </w:t>
      </w:r>
      <w:r w:rsidR="00AC5F81">
        <w:rPr>
          <w:rFonts w:cstheme="minorHAnsi"/>
        </w:rPr>
        <w:t>17</w:t>
      </w:r>
      <w:r w:rsidR="00800781">
        <w:rPr>
          <w:rFonts w:cstheme="minorHAnsi"/>
        </w:rPr>
        <w:t xml:space="preserve"> </w:t>
      </w:r>
      <w:bookmarkStart w:id="0" w:name="_GoBack"/>
      <w:bookmarkEnd w:id="0"/>
      <w:r w:rsidR="00AC5F81">
        <w:rPr>
          <w:rFonts w:cstheme="minorHAnsi"/>
        </w:rPr>
        <w:t>czerwca</w:t>
      </w:r>
      <w:r w:rsidR="005A497D" w:rsidRPr="00964789">
        <w:rPr>
          <w:rFonts w:cstheme="minorHAnsi"/>
        </w:rPr>
        <w:t xml:space="preserve"> </w:t>
      </w:r>
      <w:r w:rsidR="009A027D" w:rsidRPr="00964789">
        <w:rPr>
          <w:rFonts w:cstheme="minorHAnsi"/>
        </w:rPr>
        <w:t>202</w:t>
      </w:r>
      <w:r w:rsidR="0041797E" w:rsidRPr="00964789">
        <w:rPr>
          <w:rFonts w:cstheme="minorHAnsi"/>
        </w:rPr>
        <w:t>1</w:t>
      </w:r>
      <w:r w:rsidR="00A93FF0" w:rsidRPr="00964789">
        <w:rPr>
          <w:rFonts w:cstheme="minorHAnsi"/>
        </w:rPr>
        <w:t xml:space="preserve"> roku</w:t>
      </w:r>
    </w:p>
    <w:p w14:paraId="3956CD0E" w14:textId="77777777" w:rsidR="00A53BC2" w:rsidRPr="00964789" w:rsidRDefault="00A53BC2" w:rsidP="001B38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0F" w14:textId="77777777" w:rsidR="00A53BC2" w:rsidRPr="00964789" w:rsidRDefault="00A53BC2" w:rsidP="001B38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10" w14:textId="77777777" w:rsidR="003B01C8" w:rsidRPr="00964789" w:rsidRDefault="003B01C8" w:rsidP="001B38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11" w14:textId="77777777" w:rsidR="00CB1525" w:rsidRPr="00964789" w:rsidRDefault="00CB1525" w:rsidP="001B38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CAE5DE2" w14:textId="56B9A92B" w:rsidR="00AC2797" w:rsidRPr="00AC2797" w:rsidRDefault="001B382C" w:rsidP="00AC279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sz w:val="22"/>
          <w:szCs w:val="22"/>
        </w:rPr>
      </w:pPr>
      <w:r w:rsidRPr="00AC2797">
        <w:rPr>
          <w:rFonts w:asciiTheme="minorHAnsi" w:hAnsiTheme="minorHAnsi" w:cstheme="minorHAnsi"/>
          <w:sz w:val="22"/>
          <w:szCs w:val="22"/>
        </w:rPr>
        <w:t>Wyższa Szkoła Bankowa w Poznaniu</w:t>
      </w:r>
      <w:r w:rsidR="00FC7526" w:rsidRPr="00AC2797">
        <w:rPr>
          <w:rFonts w:asciiTheme="minorHAnsi" w:hAnsiTheme="minorHAnsi" w:cstheme="minorHAnsi"/>
          <w:sz w:val="22"/>
          <w:szCs w:val="22"/>
        </w:rPr>
        <w:t>, Wydział Ekonomiczny w Szczecinie</w:t>
      </w:r>
      <w:r w:rsidR="008D4E31" w:rsidRPr="00AC2797">
        <w:rPr>
          <w:rFonts w:asciiTheme="minorHAnsi" w:hAnsiTheme="minorHAnsi" w:cstheme="minorHAnsi"/>
          <w:sz w:val="22"/>
          <w:szCs w:val="22"/>
        </w:rPr>
        <w:t xml:space="preserve"> zaprasza do złożenia oferty na:</w:t>
      </w:r>
      <w:r w:rsidR="003465E9" w:rsidRPr="00AC2797">
        <w:rPr>
          <w:rFonts w:asciiTheme="minorHAnsi" w:hAnsiTheme="minorHAnsi" w:cstheme="minorHAnsi"/>
          <w:sz w:val="22"/>
          <w:szCs w:val="22"/>
        </w:rPr>
        <w:t xml:space="preserve"> </w:t>
      </w:r>
      <w:r w:rsidR="005603E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w</w:t>
      </w:r>
      <w:r w:rsidR="00AC2797" w:rsidRPr="00AC2797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ynajem pomieszczeń na prowadzenie bufetu studenckiego  znajdującym się w Szczecinie przy ulicy Śniadeckich 3</w:t>
      </w:r>
      <w:r w:rsidR="00AC2797" w:rsidRPr="00AC2797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  <w:r w:rsidR="009B6255" w:rsidRPr="009B6255">
        <w:rPr>
          <w:rStyle w:val="eop"/>
          <w:rFonts w:asciiTheme="minorHAnsi" w:eastAsiaTheme="majorEastAsia" w:hAnsiTheme="minorHAnsi" w:cstheme="minorHAnsi"/>
          <w:b/>
          <w:bCs/>
          <w:sz w:val="22"/>
          <w:szCs w:val="22"/>
        </w:rPr>
        <w:t>w Szczecnie.</w:t>
      </w:r>
    </w:p>
    <w:p w14:paraId="5ECB0A60" w14:textId="358A79CD" w:rsidR="00241775" w:rsidRDefault="00241775" w:rsidP="001C639E">
      <w:pPr>
        <w:spacing w:after="0"/>
        <w:jc w:val="both"/>
        <w:rPr>
          <w:rFonts w:cstheme="minorHAnsi"/>
        </w:rPr>
      </w:pPr>
    </w:p>
    <w:p w14:paraId="7DDA9767" w14:textId="4024FB86" w:rsidR="00DB1CCE" w:rsidRDefault="00DB1CCE" w:rsidP="00DB1C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Przedmiotem przetargu są pomieszczenia na prowadzenie bufetu studenckiego o łącznej powierzchni 12,43 m</w:t>
      </w:r>
      <w:r>
        <w:rPr>
          <w:rStyle w:val="normaltextrun"/>
          <w:rFonts w:ascii="Calibri" w:eastAsiaTheme="majorEastAsia" w:hAnsi="Calibri" w:cs="Calibri"/>
          <w:sz w:val="20"/>
          <w:szCs w:val="20"/>
        </w:rPr>
        <w:t>2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>.</w:t>
      </w:r>
    </w:p>
    <w:p w14:paraId="1C6F88AA" w14:textId="77777777" w:rsidR="00DB1CCE" w:rsidRDefault="00DB1CCE" w:rsidP="001C639E">
      <w:pPr>
        <w:spacing w:after="0"/>
        <w:jc w:val="both"/>
        <w:rPr>
          <w:rFonts w:cstheme="minorHAnsi"/>
        </w:rPr>
      </w:pPr>
    </w:p>
    <w:p w14:paraId="19853D37" w14:textId="77777777" w:rsidR="008921E6" w:rsidRPr="00964789" w:rsidRDefault="008921E6" w:rsidP="008921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15" w14:textId="74F08DA3" w:rsidR="001B382C" w:rsidRDefault="001B382C" w:rsidP="00BC5F6B">
      <w:pPr>
        <w:autoSpaceDE w:val="0"/>
        <w:autoSpaceDN w:val="0"/>
        <w:adjustRightInd w:val="0"/>
        <w:spacing w:after="0"/>
        <w:jc w:val="both"/>
        <w:rPr>
          <w:rFonts w:cstheme="minorHAnsi"/>
          <w:bCs/>
        </w:rPr>
      </w:pPr>
      <w:r w:rsidRPr="00964789">
        <w:rPr>
          <w:rFonts w:cstheme="minorHAnsi"/>
        </w:rPr>
        <w:t xml:space="preserve">Ofertę prosimy dostarczyć do dnia: </w:t>
      </w:r>
      <w:r w:rsidR="005663D9">
        <w:rPr>
          <w:rFonts w:cstheme="minorHAnsi"/>
          <w:b/>
          <w:bCs/>
        </w:rPr>
        <w:t>01</w:t>
      </w:r>
      <w:r w:rsidR="009A027D" w:rsidRPr="00964789">
        <w:rPr>
          <w:rFonts w:cstheme="minorHAnsi"/>
          <w:b/>
        </w:rPr>
        <w:t xml:space="preserve"> </w:t>
      </w:r>
      <w:r w:rsidR="005663D9">
        <w:rPr>
          <w:rFonts w:cstheme="minorHAnsi"/>
          <w:b/>
        </w:rPr>
        <w:t>lipca</w:t>
      </w:r>
      <w:r w:rsidR="009A027D" w:rsidRPr="00964789">
        <w:rPr>
          <w:rFonts w:cstheme="minorHAnsi"/>
          <w:b/>
        </w:rPr>
        <w:t xml:space="preserve"> 202</w:t>
      </w:r>
      <w:r w:rsidR="007F2397" w:rsidRPr="00964789">
        <w:rPr>
          <w:rFonts w:cstheme="minorHAnsi"/>
          <w:b/>
        </w:rPr>
        <w:t>1</w:t>
      </w:r>
      <w:r w:rsidR="00A53BC2" w:rsidRPr="00964789">
        <w:rPr>
          <w:rFonts w:cstheme="minorHAnsi"/>
        </w:rPr>
        <w:t xml:space="preserve"> </w:t>
      </w:r>
      <w:r w:rsidR="00A93FF0" w:rsidRPr="00964789">
        <w:rPr>
          <w:rFonts w:cstheme="minorHAnsi"/>
          <w:b/>
        </w:rPr>
        <w:t>roku</w:t>
      </w:r>
      <w:r w:rsidR="00A93FF0" w:rsidRPr="00964789">
        <w:rPr>
          <w:rFonts w:cstheme="minorHAnsi"/>
        </w:rPr>
        <w:t xml:space="preserve"> </w:t>
      </w:r>
      <w:r w:rsidRPr="00964789">
        <w:rPr>
          <w:rFonts w:cstheme="minorHAnsi"/>
          <w:b/>
          <w:bCs/>
        </w:rPr>
        <w:t>do godz. 1</w:t>
      </w:r>
      <w:r w:rsidR="009A027D" w:rsidRPr="00964789">
        <w:rPr>
          <w:rFonts w:cstheme="minorHAnsi"/>
          <w:b/>
          <w:bCs/>
        </w:rPr>
        <w:t>5</w:t>
      </w:r>
      <w:r w:rsidRPr="00964789">
        <w:rPr>
          <w:rFonts w:cstheme="minorHAnsi"/>
          <w:b/>
          <w:bCs/>
        </w:rPr>
        <w:t xml:space="preserve">:00 </w:t>
      </w:r>
      <w:r w:rsidRPr="00964789">
        <w:rPr>
          <w:rFonts w:cstheme="minorHAnsi"/>
        </w:rPr>
        <w:t>w zamkniętej kopercie, do Kancelarii Wyższej Szkoły Bankowej w Poznaniu</w:t>
      </w:r>
      <w:r w:rsidR="007F2397" w:rsidRPr="00964789">
        <w:rPr>
          <w:rFonts w:cstheme="minorHAnsi"/>
        </w:rPr>
        <w:t>, Wydział Ekonomiczny w Szczecinie,</w:t>
      </w:r>
      <w:r w:rsidRPr="00964789">
        <w:rPr>
          <w:rFonts w:cstheme="minorHAnsi"/>
        </w:rPr>
        <w:t xml:space="preserve"> przy </w:t>
      </w:r>
      <w:r w:rsidR="007F2397" w:rsidRPr="00964789">
        <w:rPr>
          <w:rFonts w:cstheme="minorHAnsi"/>
        </w:rPr>
        <w:t>a</w:t>
      </w:r>
      <w:r w:rsidRPr="00964789">
        <w:rPr>
          <w:rFonts w:cstheme="minorHAnsi"/>
        </w:rPr>
        <w:t xml:space="preserve">l. </w:t>
      </w:r>
      <w:r w:rsidR="007F2397" w:rsidRPr="00964789">
        <w:rPr>
          <w:rFonts w:cstheme="minorHAnsi"/>
        </w:rPr>
        <w:t>Wojska Polskiego 128,</w:t>
      </w:r>
      <w:r w:rsidR="00EC2554">
        <w:rPr>
          <w:rFonts w:cstheme="minorHAnsi"/>
        </w:rPr>
        <w:t xml:space="preserve"> </w:t>
      </w:r>
      <w:r w:rsidR="00B24CC9" w:rsidRPr="00964789">
        <w:rPr>
          <w:rFonts w:eastAsia="Times New Roman" w:cstheme="minorHAnsi"/>
        </w:rPr>
        <w:t>70-491 Szczecin</w:t>
      </w:r>
      <w:r w:rsidRPr="00964789">
        <w:rPr>
          <w:rFonts w:cstheme="minorHAnsi"/>
        </w:rPr>
        <w:t xml:space="preserve"> pokój </w:t>
      </w:r>
      <w:r w:rsidR="00B24CC9" w:rsidRPr="00964789">
        <w:rPr>
          <w:rFonts w:cstheme="minorHAnsi"/>
        </w:rPr>
        <w:t>100</w:t>
      </w:r>
      <w:r w:rsidRPr="00964789">
        <w:rPr>
          <w:rFonts w:cstheme="minorHAnsi"/>
        </w:rPr>
        <w:t xml:space="preserve"> z dopiskiem na kopercie</w:t>
      </w:r>
      <w:r w:rsidR="009A027D" w:rsidRPr="00964789">
        <w:rPr>
          <w:rFonts w:cstheme="minorHAnsi"/>
          <w:b/>
          <w:i/>
        </w:rPr>
        <w:t xml:space="preserve">: </w:t>
      </w:r>
      <w:r w:rsidR="00FC79C7" w:rsidRPr="00964789">
        <w:rPr>
          <w:rFonts w:cstheme="minorHAnsi"/>
          <w:b/>
          <w:i/>
        </w:rPr>
        <w:t>„Oferta –</w:t>
      </w:r>
      <w:r w:rsidR="00FC79C7">
        <w:rPr>
          <w:rFonts w:cstheme="minorHAnsi"/>
          <w:b/>
          <w:i/>
        </w:rPr>
        <w:t>bufet</w:t>
      </w:r>
      <w:r w:rsidR="00FC79C7" w:rsidRPr="00964789">
        <w:rPr>
          <w:rFonts w:cstheme="minorHAnsi"/>
          <w:i/>
        </w:rPr>
        <w:t xml:space="preserve">” </w:t>
      </w:r>
      <w:r w:rsidR="009A027D" w:rsidRPr="002E3C61">
        <w:rPr>
          <w:rFonts w:cstheme="minorHAnsi"/>
          <w:bCs/>
        </w:rPr>
        <w:t xml:space="preserve">lub </w:t>
      </w:r>
      <w:r w:rsidR="0044640D" w:rsidRPr="002E3C61">
        <w:rPr>
          <w:rFonts w:cstheme="minorHAnsi"/>
          <w:bCs/>
        </w:rPr>
        <w:br/>
      </w:r>
      <w:r w:rsidR="009A027D" w:rsidRPr="002E3C61">
        <w:rPr>
          <w:rFonts w:cstheme="minorHAnsi"/>
          <w:bCs/>
        </w:rPr>
        <w:t xml:space="preserve">w formie mailowej z wszystkimi wymaganymi załącznikami na adres: </w:t>
      </w:r>
      <w:hyperlink r:id="rId6" w:history="1">
        <w:r w:rsidR="00AF0662" w:rsidRPr="00395DA8">
          <w:rPr>
            <w:rStyle w:val="Hipercze"/>
            <w:rFonts w:cstheme="minorHAnsi"/>
            <w:bCs/>
            <w:sz w:val="22"/>
            <w:szCs w:val="22"/>
          </w:rPr>
          <w:t>kancelaria@wsb.szczecin.pl</w:t>
        </w:r>
      </w:hyperlink>
    </w:p>
    <w:p w14:paraId="511B9BED" w14:textId="0A3FA714" w:rsidR="00AF0662" w:rsidRDefault="00AF0662" w:rsidP="00BC5F6B">
      <w:pPr>
        <w:autoSpaceDE w:val="0"/>
        <w:autoSpaceDN w:val="0"/>
        <w:adjustRightInd w:val="0"/>
        <w:spacing w:after="0"/>
        <w:jc w:val="both"/>
        <w:rPr>
          <w:rFonts w:cstheme="minorHAnsi"/>
          <w:bCs/>
        </w:rPr>
      </w:pPr>
    </w:p>
    <w:p w14:paraId="3956CD16" w14:textId="77777777" w:rsidR="001B382C" w:rsidRPr="00964789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17" w14:textId="30518768" w:rsidR="001B382C" w:rsidRPr="00964789" w:rsidRDefault="001B382C" w:rsidP="00BC5F6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64789">
        <w:rPr>
          <w:rFonts w:cstheme="minorHAnsi"/>
        </w:rPr>
        <w:t xml:space="preserve">Oferta cenowa na wykonanie prac powinna być sporządzona zgodnie z załączonym </w:t>
      </w:r>
      <w:r w:rsidR="006136FC" w:rsidRPr="00964789">
        <w:rPr>
          <w:rFonts w:cstheme="minorHAnsi"/>
        </w:rPr>
        <w:t>O</w:t>
      </w:r>
      <w:r w:rsidRPr="00964789">
        <w:rPr>
          <w:rFonts w:cstheme="minorHAnsi"/>
        </w:rPr>
        <w:t xml:space="preserve">pisem </w:t>
      </w:r>
      <w:r w:rsidR="006136FC" w:rsidRPr="00964789">
        <w:rPr>
          <w:rFonts w:cstheme="minorHAnsi"/>
        </w:rPr>
        <w:t>zamówienia</w:t>
      </w:r>
      <w:r w:rsidR="00335C24" w:rsidRPr="00964789">
        <w:rPr>
          <w:rFonts w:cstheme="minorHAnsi"/>
        </w:rPr>
        <w:t xml:space="preserve"> oraz Szczegó</w:t>
      </w:r>
      <w:r w:rsidR="00200E44">
        <w:rPr>
          <w:rFonts w:cstheme="minorHAnsi"/>
        </w:rPr>
        <w:t>lnym</w:t>
      </w:r>
      <w:r w:rsidR="00335C24" w:rsidRPr="00964789">
        <w:rPr>
          <w:rFonts w:cstheme="minorHAnsi"/>
        </w:rPr>
        <w:t xml:space="preserve"> opisem wykonania </w:t>
      </w:r>
      <w:r w:rsidR="00EB3959" w:rsidRPr="00964789">
        <w:rPr>
          <w:rFonts w:cstheme="minorHAnsi"/>
        </w:rPr>
        <w:t>zamówienia</w:t>
      </w:r>
      <w:r w:rsidRPr="00964789">
        <w:rPr>
          <w:rFonts w:cstheme="minorHAnsi"/>
        </w:rPr>
        <w:t xml:space="preserve">, </w:t>
      </w:r>
      <w:r w:rsidR="006346F7" w:rsidRPr="00964789">
        <w:rPr>
          <w:rFonts w:cstheme="minorHAnsi"/>
        </w:rPr>
        <w:t xml:space="preserve">wskazane </w:t>
      </w:r>
      <w:r w:rsidR="00EB3959" w:rsidRPr="00964789">
        <w:rPr>
          <w:rFonts w:cstheme="minorHAnsi"/>
        </w:rPr>
        <w:t>zapoznanie</w:t>
      </w:r>
      <w:r w:rsidRPr="00964789">
        <w:rPr>
          <w:rFonts w:cstheme="minorHAnsi"/>
        </w:rPr>
        <w:t xml:space="preserve"> się </w:t>
      </w:r>
      <w:r w:rsidR="006346F7" w:rsidRPr="00964789">
        <w:rPr>
          <w:rFonts w:cstheme="minorHAnsi"/>
        </w:rPr>
        <w:br/>
      </w:r>
      <w:r w:rsidRPr="00964789">
        <w:rPr>
          <w:rFonts w:cstheme="minorHAnsi"/>
        </w:rPr>
        <w:t xml:space="preserve">z przedmiotowym zakresem </w:t>
      </w:r>
      <w:r w:rsidR="00AE4311" w:rsidRPr="00964789">
        <w:rPr>
          <w:rFonts w:cstheme="minorHAnsi"/>
        </w:rPr>
        <w:t xml:space="preserve">prac </w:t>
      </w:r>
      <w:r w:rsidR="00EB3959" w:rsidRPr="00964789">
        <w:rPr>
          <w:rFonts w:cstheme="minorHAnsi"/>
        </w:rPr>
        <w:t xml:space="preserve">na miejscu (budynek i </w:t>
      </w:r>
      <w:r w:rsidR="00C1377C">
        <w:rPr>
          <w:rFonts w:cstheme="minorHAnsi"/>
        </w:rPr>
        <w:t>miejsce najmu</w:t>
      </w:r>
      <w:r w:rsidR="00EB3959" w:rsidRPr="00964789">
        <w:rPr>
          <w:rFonts w:cstheme="minorHAnsi"/>
        </w:rPr>
        <w:t>, otoczenie).</w:t>
      </w:r>
    </w:p>
    <w:p w14:paraId="3956CD18" w14:textId="77777777" w:rsidR="001B382C" w:rsidRPr="00964789" w:rsidRDefault="001B382C" w:rsidP="00BC5F6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956CD1A" w14:textId="726E5FF6" w:rsidR="001B382C" w:rsidRPr="00964789" w:rsidRDefault="001B382C" w:rsidP="00BC5F6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956CD1C" w14:textId="7C76D78F" w:rsidR="001B382C" w:rsidRPr="00964789" w:rsidRDefault="001B382C" w:rsidP="007B6C0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64789">
        <w:rPr>
          <w:rFonts w:cstheme="minorHAnsi"/>
        </w:rPr>
        <w:t>Jednocześnie informujemy, iż WSB w Poznaniu zastrzega sobie prawo swobodnego wyboru</w:t>
      </w:r>
      <w:r w:rsidR="007B6C0A">
        <w:rPr>
          <w:rFonts w:cstheme="minorHAnsi"/>
        </w:rPr>
        <w:t xml:space="preserve"> </w:t>
      </w:r>
      <w:r w:rsidRPr="00964789">
        <w:rPr>
          <w:rFonts w:cstheme="minorHAnsi"/>
        </w:rPr>
        <w:t>oferty wraz z możliwością unieważnienia postępowania bez podania przyczyny.</w:t>
      </w:r>
    </w:p>
    <w:p w14:paraId="3956CD1D" w14:textId="77777777" w:rsidR="001B382C" w:rsidRPr="00964789" w:rsidRDefault="001B382C" w:rsidP="007B6C0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64789">
        <w:rPr>
          <w:rFonts w:cstheme="minorHAnsi"/>
        </w:rPr>
        <w:t>Z postępowania wyłączeni zostaną oferenci nie spełniający warunków określonych w Opisie</w:t>
      </w:r>
    </w:p>
    <w:p w14:paraId="3956CD1E" w14:textId="77777777" w:rsidR="001B382C" w:rsidRPr="00964789" w:rsidRDefault="001B382C" w:rsidP="007B6C0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64789">
        <w:rPr>
          <w:rFonts w:cstheme="minorHAnsi"/>
        </w:rPr>
        <w:t>zamówienia.</w:t>
      </w:r>
    </w:p>
    <w:p w14:paraId="3956CD1F" w14:textId="77777777" w:rsidR="001B382C" w:rsidRPr="00964789" w:rsidRDefault="001B382C" w:rsidP="00BC5F6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956CD21" w14:textId="75AF05FA" w:rsidR="001B382C" w:rsidRPr="00964789" w:rsidRDefault="001B382C" w:rsidP="00BC5F6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64789">
        <w:rPr>
          <w:rFonts w:cstheme="minorHAnsi"/>
        </w:rPr>
        <w:t xml:space="preserve">W przypadku jakichkolwiek pytań, osobą upoważnioną do kontaktu z oferentami </w:t>
      </w:r>
      <w:r w:rsidR="003B01C8" w:rsidRPr="00964789">
        <w:rPr>
          <w:rFonts w:cstheme="minorHAnsi"/>
        </w:rPr>
        <w:br/>
        <w:t>w zakresie merytorycznym jest</w:t>
      </w:r>
      <w:r w:rsidR="009712E5">
        <w:rPr>
          <w:rFonts w:cstheme="minorHAnsi"/>
        </w:rPr>
        <w:t>:</w:t>
      </w:r>
      <w:r w:rsidR="003B01C8" w:rsidRPr="00964789">
        <w:rPr>
          <w:rFonts w:cstheme="minorHAnsi"/>
        </w:rPr>
        <w:t xml:space="preserve"> </w:t>
      </w:r>
      <w:r w:rsidR="009712E5">
        <w:rPr>
          <w:rFonts w:cstheme="minorHAnsi"/>
        </w:rPr>
        <w:t xml:space="preserve">Kierownik Działu Administracji </w:t>
      </w:r>
      <w:r w:rsidR="009712E5" w:rsidRPr="00964789">
        <w:rPr>
          <w:rFonts w:cstheme="minorHAnsi"/>
        </w:rPr>
        <w:t>Małgorzata Włodarek</w:t>
      </w:r>
      <w:r w:rsidR="009712E5">
        <w:rPr>
          <w:rFonts w:cstheme="minorHAnsi"/>
        </w:rPr>
        <w:t xml:space="preserve">, tel. </w:t>
      </w:r>
      <w:r w:rsidR="009712E5" w:rsidRPr="00446CF7">
        <w:rPr>
          <w:rFonts w:eastAsia="Times New Roman" w:cstheme="minorHAnsi"/>
        </w:rPr>
        <w:t>728 414 779</w:t>
      </w:r>
      <w:r w:rsidR="009712E5" w:rsidRPr="00446CF7">
        <w:rPr>
          <w:rFonts w:eastAsia="Times New Roman" w:cstheme="minorHAnsi"/>
          <w:sz w:val="18"/>
          <w:szCs w:val="18"/>
        </w:rPr>
        <w:t xml:space="preserve"> </w:t>
      </w:r>
      <w:r w:rsidR="009712E5" w:rsidRPr="00446CF7">
        <w:rPr>
          <w:rFonts w:cstheme="minorHAnsi"/>
        </w:rPr>
        <w:t xml:space="preserve"> </w:t>
      </w:r>
      <w:r w:rsidR="00323C96" w:rsidRPr="00964789">
        <w:rPr>
          <w:rFonts w:cstheme="minorHAnsi"/>
        </w:rPr>
        <w:t>email:</w:t>
      </w:r>
      <w:r w:rsidR="00567CB2" w:rsidRPr="00964789">
        <w:rPr>
          <w:rFonts w:cstheme="minorHAnsi"/>
        </w:rPr>
        <w:t xml:space="preserve"> </w:t>
      </w:r>
      <w:r w:rsidR="004A0657" w:rsidRPr="00964789">
        <w:rPr>
          <w:rFonts w:cstheme="minorHAnsi"/>
        </w:rPr>
        <w:t>malgorzata.wlodarek@wsb.szczecin.pl</w:t>
      </w:r>
    </w:p>
    <w:p w14:paraId="3956CD22" w14:textId="77777777" w:rsidR="00AE4311" w:rsidRPr="00964789" w:rsidRDefault="00AE4311" w:rsidP="003B01C8">
      <w:pPr>
        <w:spacing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3956CD23" w14:textId="77777777" w:rsidR="009E0E39" w:rsidRPr="00964789" w:rsidRDefault="009E0E39" w:rsidP="003B01C8">
      <w:pPr>
        <w:spacing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0CD7537C" w14:textId="77777777" w:rsidR="009C3435" w:rsidRPr="00964789" w:rsidRDefault="009E0E39" w:rsidP="009C3435">
      <w:pPr>
        <w:pStyle w:val="Normalny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spacing w:val="2"/>
          <w:sz w:val="22"/>
          <w:szCs w:val="22"/>
        </w:rPr>
      </w:pPr>
      <w:r w:rsidRPr="0096478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6478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6478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6478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6478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647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C3435" w:rsidRPr="00964789">
        <w:rPr>
          <w:rFonts w:asciiTheme="minorHAnsi" w:hAnsiTheme="minorHAnsi" w:cstheme="minorHAnsi"/>
          <w:spacing w:val="2"/>
          <w:sz w:val="22"/>
          <w:szCs w:val="22"/>
        </w:rPr>
        <w:t xml:space="preserve">Z poważaniem </w:t>
      </w:r>
    </w:p>
    <w:sectPr w:rsidR="009C3435" w:rsidRPr="00964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5176"/>
    <w:multiLevelType w:val="hybridMultilevel"/>
    <w:tmpl w:val="C25CB82E"/>
    <w:lvl w:ilvl="0" w:tplc="5564464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048D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4EBD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E6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4F9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5419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2D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E62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A69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81DB3"/>
    <w:multiLevelType w:val="hybridMultilevel"/>
    <w:tmpl w:val="8488C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1BFB"/>
    <w:multiLevelType w:val="multilevel"/>
    <w:tmpl w:val="B0647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5163E37"/>
    <w:multiLevelType w:val="hybridMultilevel"/>
    <w:tmpl w:val="032A9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3071"/>
    <w:multiLevelType w:val="multilevel"/>
    <w:tmpl w:val="5608EA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460552"/>
    <w:multiLevelType w:val="multilevel"/>
    <w:tmpl w:val="8A1A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2520A"/>
    <w:multiLevelType w:val="multilevel"/>
    <w:tmpl w:val="1792B5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82C6C"/>
    <w:multiLevelType w:val="multilevel"/>
    <w:tmpl w:val="BF74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BD6E83"/>
    <w:multiLevelType w:val="hybridMultilevel"/>
    <w:tmpl w:val="D6481406"/>
    <w:lvl w:ilvl="0" w:tplc="7E02931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EB28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6AFD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66C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EE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ED4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609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AC7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88E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9F54BF"/>
    <w:multiLevelType w:val="multilevel"/>
    <w:tmpl w:val="AFFA8D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746C0C"/>
    <w:multiLevelType w:val="hybridMultilevel"/>
    <w:tmpl w:val="631EF2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D449B"/>
    <w:multiLevelType w:val="hybridMultilevel"/>
    <w:tmpl w:val="CD9215F4"/>
    <w:lvl w:ilvl="0" w:tplc="74DA295E">
      <w:start w:val="1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B678CC5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B8366060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BDB0BF1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676E318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C2A48692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8BEC6B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DD417B6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206AD20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728B0DC8"/>
    <w:multiLevelType w:val="multilevel"/>
    <w:tmpl w:val="748E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EC0CB0"/>
    <w:multiLevelType w:val="multilevel"/>
    <w:tmpl w:val="C0D2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C26796"/>
    <w:multiLevelType w:val="hybridMultilevel"/>
    <w:tmpl w:val="063EE0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2"/>
    <w:lvlOverride w:ilvl="0">
      <w:lvl w:ilvl="0">
        <w:numFmt w:val="lowerLetter"/>
        <w:lvlText w:val="%1."/>
        <w:lvlJc w:val="left"/>
      </w:lvl>
    </w:lvlOverride>
  </w:num>
  <w:num w:numId="4">
    <w:abstractNumId w:val="11"/>
  </w:num>
  <w:num w:numId="5">
    <w:abstractNumId w:val="11"/>
    <w:lvlOverride w:ilvl="0">
      <w:lvl w:ilvl="0" w:tplc="74DA295E">
        <w:numFmt w:val="lowerLetter"/>
        <w:lvlText w:val="%1."/>
        <w:lvlJc w:val="left"/>
      </w:lvl>
    </w:lvlOverride>
  </w:num>
  <w:num w:numId="6">
    <w:abstractNumId w:val="11"/>
    <w:lvlOverride w:ilvl="0">
      <w:lvl w:ilvl="0" w:tplc="74DA295E">
        <w:numFmt w:val="lowerLetter"/>
        <w:lvlText w:val="%1."/>
        <w:lvlJc w:val="left"/>
      </w:lvl>
    </w:lvlOverride>
  </w:num>
  <w:num w:numId="7">
    <w:abstractNumId w:val="11"/>
    <w:lvlOverride w:ilvl="0">
      <w:lvl w:ilvl="0" w:tplc="74DA295E">
        <w:numFmt w:val="lowerLetter"/>
        <w:lvlText w:val="%1."/>
        <w:lvlJc w:val="left"/>
        <w:rPr>
          <w:b w:val="0"/>
        </w:rPr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lowerLetter"/>
        <w:lvlText w:val="%1."/>
        <w:lvlJc w:val="left"/>
      </w:lvl>
    </w:lvlOverride>
  </w:num>
  <w:num w:numId="10">
    <w:abstractNumId w:val="0"/>
  </w:num>
  <w:num w:numId="11">
    <w:abstractNumId w:val="0"/>
    <w:lvlOverride w:ilvl="0">
      <w:lvl w:ilvl="0" w:tplc="55644646">
        <w:numFmt w:val="lowerLetter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7"/>
    <w:lvlOverride w:ilvl="0">
      <w:lvl w:ilvl="0">
        <w:numFmt w:val="lowerLetter"/>
        <w:lvlText w:val="%1."/>
        <w:lvlJc w:val="left"/>
      </w:lvl>
    </w:lvlOverride>
  </w:num>
  <w:num w:numId="14">
    <w:abstractNumId w:val="8"/>
  </w:num>
  <w:num w:numId="15">
    <w:abstractNumId w:val="8"/>
    <w:lvlOverride w:ilvl="0">
      <w:lvl w:ilvl="0" w:tplc="7E029312">
        <w:numFmt w:val="lowerLetter"/>
        <w:lvlText w:val="%1."/>
        <w:lvlJc w:val="left"/>
      </w:lvl>
    </w:lvlOverride>
  </w:num>
  <w:num w:numId="16">
    <w:abstractNumId w:val="9"/>
    <w:lvlOverride w:ilvl="0">
      <w:lvl w:ilvl="0">
        <w:numFmt w:val="decimal"/>
        <w:lvlText w:val="%1."/>
        <w:lvlJc w:val="left"/>
      </w:lvl>
    </w:lvlOverride>
  </w:num>
  <w:num w:numId="17">
    <w:abstractNumId w:val="1"/>
  </w:num>
  <w:num w:numId="18">
    <w:abstractNumId w:val="14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2C"/>
    <w:rsid w:val="00000930"/>
    <w:rsid w:val="000305F9"/>
    <w:rsid w:val="00033FA2"/>
    <w:rsid w:val="0004289B"/>
    <w:rsid w:val="00047EDD"/>
    <w:rsid w:val="0005040B"/>
    <w:rsid w:val="00053E55"/>
    <w:rsid w:val="00073832"/>
    <w:rsid w:val="000A7AB8"/>
    <w:rsid w:val="000B21D2"/>
    <w:rsid w:val="000D4BBC"/>
    <w:rsid w:val="000E063D"/>
    <w:rsid w:val="000E1811"/>
    <w:rsid w:val="000E68B0"/>
    <w:rsid w:val="001040C1"/>
    <w:rsid w:val="0011518F"/>
    <w:rsid w:val="0011633A"/>
    <w:rsid w:val="001263B3"/>
    <w:rsid w:val="00134550"/>
    <w:rsid w:val="00142CEC"/>
    <w:rsid w:val="00142CF3"/>
    <w:rsid w:val="00144AF9"/>
    <w:rsid w:val="00160C31"/>
    <w:rsid w:val="00182DA6"/>
    <w:rsid w:val="00183E04"/>
    <w:rsid w:val="00186E5F"/>
    <w:rsid w:val="001A1155"/>
    <w:rsid w:val="001A66CA"/>
    <w:rsid w:val="001B382C"/>
    <w:rsid w:val="001C639E"/>
    <w:rsid w:val="00200E44"/>
    <w:rsid w:val="00217AAE"/>
    <w:rsid w:val="00221599"/>
    <w:rsid w:val="00241775"/>
    <w:rsid w:val="002E3C61"/>
    <w:rsid w:val="00301DC8"/>
    <w:rsid w:val="0030494F"/>
    <w:rsid w:val="0030608E"/>
    <w:rsid w:val="00323C96"/>
    <w:rsid w:val="00333A88"/>
    <w:rsid w:val="00335C24"/>
    <w:rsid w:val="00336822"/>
    <w:rsid w:val="003465E9"/>
    <w:rsid w:val="003B01C8"/>
    <w:rsid w:val="003F6022"/>
    <w:rsid w:val="00411B8F"/>
    <w:rsid w:val="004137A2"/>
    <w:rsid w:val="0041797E"/>
    <w:rsid w:val="0042350F"/>
    <w:rsid w:val="00437DB2"/>
    <w:rsid w:val="0044640D"/>
    <w:rsid w:val="00454817"/>
    <w:rsid w:val="004578B0"/>
    <w:rsid w:val="004A0657"/>
    <w:rsid w:val="004B2AD6"/>
    <w:rsid w:val="004C7BCD"/>
    <w:rsid w:val="004E5888"/>
    <w:rsid w:val="004E72E1"/>
    <w:rsid w:val="00501BD0"/>
    <w:rsid w:val="00511108"/>
    <w:rsid w:val="00517315"/>
    <w:rsid w:val="005603EA"/>
    <w:rsid w:val="005663D9"/>
    <w:rsid w:val="00567CB2"/>
    <w:rsid w:val="00570342"/>
    <w:rsid w:val="00586C3F"/>
    <w:rsid w:val="005A497D"/>
    <w:rsid w:val="005B0572"/>
    <w:rsid w:val="005C7CF8"/>
    <w:rsid w:val="005E034C"/>
    <w:rsid w:val="006136FC"/>
    <w:rsid w:val="006248BC"/>
    <w:rsid w:val="006346F7"/>
    <w:rsid w:val="00643BA2"/>
    <w:rsid w:val="006467F4"/>
    <w:rsid w:val="00676E4E"/>
    <w:rsid w:val="0068429C"/>
    <w:rsid w:val="006D5F96"/>
    <w:rsid w:val="006F177E"/>
    <w:rsid w:val="00730B17"/>
    <w:rsid w:val="007506FF"/>
    <w:rsid w:val="00772023"/>
    <w:rsid w:val="007B1A70"/>
    <w:rsid w:val="007B39D1"/>
    <w:rsid w:val="007B6C0A"/>
    <w:rsid w:val="007F2397"/>
    <w:rsid w:val="00800781"/>
    <w:rsid w:val="0080707C"/>
    <w:rsid w:val="008921E6"/>
    <w:rsid w:val="00896C7F"/>
    <w:rsid w:val="008D4E31"/>
    <w:rsid w:val="008F5024"/>
    <w:rsid w:val="00953D5A"/>
    <w:rsid w:val="00964789"/>
    <w:rsid w:val="009712E5"/>
    <w:rsid w:val="009770CC"/>
    <w:rsid w:val="009A027D"/>
    <w:rsid w:val="009B6255"/>
    <w:rsid w:val="009C3435"/>
    <w:rsid w:val="009E0E39"/>
    <w:rsid w:val="00A15561"/>
    <w:rsid w:val="00A343D3"/>
    <w:rsid w:val="00A42313"/>
    <w:rsid w:val="00A53BC2"/>
    <w:rsid w:val="00A71411"/>
    <w:rsid w:val="00A93FF0"/>
    <w:rsid w:val="00AA271B"/>
    <w:rsid w:val="00AC2797"/>
    <w:rsid w:val="00AC5F81"/>
    <w:rsid w:val="00AD03CE"/>
    <w:rsid w:val="00AD243C"/>
    <w:rsid w:val="00AE4311"/>
    <w:rsid w:val="00AE5E2F"/>
    <w:rsid w:val="00AF0662"/>
    <w:rsid w:val="00B21EEC"/>
    <w:rsid w:val="00B24CC9"/>
    <w:rsid w:val="00B353CB"/>
    <w:rsid w:val="00B419B8"/>
    <w:rsid w:val="00B97FF6"/>
    <w:rsid w:val="00BB10AC"/>
    <w:rsid w:val="00BC2649"/>
    <w:rsid w:val="00BC5F6B"/>
    <w:rsid w:val="00BE0F35"/>
    <w:rsid w:val="00C11852"/>
    <w:rsid w:val="00C120F6"/>
    <w:rsid w:val="00C1377C"/>
    <w:rsid w:val="00CA3695"/>
    <w:rsid w:val="00CB1525"/>
    <w:rsid w:val="00D21E09"/>
    <w:rsid w:val="00D7016C"/>
    <w:rsid w:val="00D80D2F"/>
    <w:rsid w:val="00D946DB"/>
    <w:rsid w:val="00D9617A"/>
    <w:rsid w:val="00DB1CCE"/>
    <w:rsid w:val="00DF14AC"/>
    <w:rsid w:val="00E229B7"/>
    <w:rsid w:val="00E4131F"/>
    <w:rsid w:val="00E41343"/>
    <w:rsid w:val="00E5103B"/>
    <w:rsid w:val="00E6367E"/>
    <w:rsid w:val="00EB3959"/>
    <w:rsid w:val="00EB3977"/>
    <w:rsid w:val="00EC2554"/>
    <w:rsid w:val="00EF4382"/>
    <w:rsid w:val="00F01BB6"/>
    <w:rsid w:val="00F3286B"/>
    <w:rsid w:val="00F63C29"/>
    <w:rsid w:val="00F655F1"/>
    <w:rsid w:val="00FB736A"/>
    <w:rsid w:val="00FC4E4C"/>
    <w:rsid w:val="00FC7526"/>
    <w:rsid w:val="00FC79C7"/>
    <w:rsid w:val="00FE0593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CD0D"/>
  <w15:chartTrackingRefBased/>
  <w15:docId w15:val="{754E3B4C-3391-4483-A2FD-41A1F3D6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82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6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C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C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C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C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C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C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C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C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8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86C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C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C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C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C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C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C3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C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C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FF6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44AF9"/>
    <w:rPr>
      <w:i/>
      <w:iCs/>
    </w:rPr>
  </w:style>
  <w:style w:type="paragraph" w:customStyle="1" w:styleId="Standard">
    <w:name w:val="Standard"/>
    <w:rsid w:val="008D4E3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table" w:styleId="Tabela-Siatka">
    <w:name w:val="Table Grid"/>
    <w:basedOn w:val="Standardowy"/>
    <w:uiPriority w:val="59"/>
    <w:rsid w:val="00333A8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C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3D5A"/>
    <w:rPr>
      <w:strike w:val="0"/>
      <w:dstrike w:val="0"/>
      <w:color w:val="22284F"/>
      <w:sz w:val="24"/>
      <w:szCs w:val="24"/>
      <w:u w:val="none"/>
      <w:effect w:val="none"/>
      <w:shd w:val="clear" w:color="auto" w:fill="auto"/>
      <w:vertAlign w:val="baseline"/>
    </w:rPr>
  </w:style>
  <w:style w:type="paragraph" w:styleId="Bezodstpw">
    <w:name w:val="No Spacing"/>
    <w:qFormat/>
    <w:rsid w:val="00AA2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AC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C2797"/>
  </w:style>
  <w:style w:type="character" w:customStyle="1" w:styleId="eop">
    <w:name w:val="eop"/>
    <w:basedOn w:val="Domylnaczcionkaakapitu"/>
    <w:rsid w:val="00AC2797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F0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wsb.szczec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506BA-DED8-4076-9BA5-E4E79C52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aszczepanska</dc:creator>
  <cp:keywords/>
  <dc:description/>
  <cp:lastModifiedBy>druminska</cp:lastModifiedBy>
  <cp:revision>72</cp:revision>
  <cp:lastPrinted>2018-06-07T09:39:00Z</cp:lastPrinted>
  <dcterms:created xsi:type="dcterms:W3CDTF">2021-03-22T07:53:00Z</dcterms:created>
  <dcterms:modified xsi:type="dcterms:W3CDTF">2021-06-17T10:13:00Z</dcterms:modified>
</cp:coreProperties>
</file>